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D413993"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807632">
        <w:rPr>
          <w:rStyle w:val="A1"/>
          <w:color w:val="auto"/>
        </w:rPr>
        <w:t xml:space="preserve">High Green Medical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53A33D3"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07632">
        <w:rPr>
          <w:color w:val="auto"/>
          <w:sz w:val="22"/>
          <w:szCs w:val="22"/>
          <w:bdr w:val="none" w:sz="0" w:space="0" w:color="auto" w:frame="1"/>
          <w:shd w:val="clear" w:color="auto" w:fill="FFFFFF"/>
          <w:lang w:eastAsia="en-GB"/>
        </w:rPr>
        <w:t xml:space="preserve">High Green Medical Practice </w:t>
      </w:r>
      <w:r w:rsidRPr="0014024D">
        <w:rPr>
          <w:color w:val="auto"/>
          <w:sz w:val="22"/>
          <w:szCs w:val="22"/>
          <w:bdr w:val="none" w:sz="0" w:space="0" w:color="auto" w:frame="1"/>
          <w:shd w:val="clear" w:color="auto" w:fill="FFFFFF"/>
          <w:lang w:eastAsia="en-GB"/>
        </w:rPr>
        <w:t>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F987A2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07632">
        <w:rPr>
          <w:rFonts w:ascii="Arial" w:hAnsi="Arial" w:cs="Arial"/>
          <w:sz w:val="22"/>
          <w:szCs w:val="22"/>
        </w:rPr>
        <w:t xml:space="preserve">High Green Medical Practice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07632">
        <w:rPr>
          <w:rFonts w:ascii="Arial" w:hAnsi="Arial" w:cs="Arial"/>
          <w:sz w:val="22"/>
          <w:szCs w:val="22"/>
        </w:rPr>
        <w:t xml:space="preserve">High Green Medical Practice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79B9CA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07632">
        <w:rPr>
          <w:rFonts w:ascii="Arial" w:hAnsi="Arial" w:cs="Arial"/>
          <w:sz w:val="22"/>
          <w:szCs w:val="22"/>
        </w:rPr>
        <w:t>High Green Medical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7B80B40" w:rsidR="000B1E15" w:rsidRDefault="00807632" w:rsidP="0014024D">
      <w:pPr>
        <w:pStyle w:val="NormalWeb"/>
        <w:jc w:val="both"/>
        <w:rPr>
          <w:rFonts w:ascii="Arial" w:hAnsi="Arial" w:cs="Arial"/>
          <w:sz w:val="22"/>
          <w:szCs w:val="22"/>
        </w:rPr>
      </w:pPr>
      <w:r>
        <w:rPr>
          <w:rFonts w:ascii="Arial" w:hAnsi="Arial" w:cs="Arial"/>
          <w:sz w:val="22"/>
          <w:szCs w:val="22"/>
        </w:rPr>
        <w:t>High Green Medical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29509E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07632">
        <w:rPr>
          <w:rFonts w:ascii="Arial" w:hAnsi="Arial" w:cs="Arial"/>
          <w:sz w:val="22"/>
          <w:szCs w:val="22"/>
        </w:rPr>
        <w:t xml:space="preserve">High Green Medical Practice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73846C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07632">
        <w:rPr>
          <w:rFonts w:ascii="Arial" w:hAnsi="Arial" w:cs="Arial"/>
          <w:bdr w:val="none" w:sz="0" w:space="0" w:color="auto" w:frame="1"/>
          <w:shd w:val="clear" w:color="auto" w:fill="FFFFFF"/>
          <w:lang w:eastAsia="en-GB"/>
        </w:rPr>
        <w:t xml:space="preserve">High Green Medical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288E35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07632">
        <w:rPr>
          <w:rFonts w:ascii="Arial" w:hAnsi="Arial" w:cs="Arial"/>
          <w:bdr w:val="none" w:sz="0" w:space="0" w:color="auto" w:frame="1"/>
          <w:shd w:val="clear" w:color="auto" w:fill="FFFFFF"/>
          <w:lang w:eastAsia="en-GB"/>
        </w:rPr>
        <w:t xml:space="preserve">High Green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807632" w:rsidRDefault="00C30F82" w:rsidP="00C30F82">
      <w:pPr>
        <w:spacing w:after="0" w:line="240" w:lineRule="auto"/>
        <w:jc w:val="both"/>
        <w:rPr>
          <w:rFonts w:ascii="Arial" w:hAnsi="Arial" w:cs="Arial"/>
          <w:bdr w:val="none" w:sz="0" w:space="0" w:color="auto" w:frame="1"/>
          <w:shd w:val="clear" w:color="auto" w:fill="FFFFFF"/>
          <w:lang w:eastAsia="en-GB"/>
        </w:rPr>
      </w:pPr>
      <w:r w:rsidRPr="0080763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80763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807632" w:rsidRDefault="00C30F82" w:rsidP="00C30F82">
      <w:pPr>
        <w:spacing w:after="0" w:line="240" w:lineRule="auto"/>
        <w:jc w:val="both"/>
        <w:rPr>
          <w:rFonts w:ascii="Arial" w:hAnsi="Arial" w:cs="Arial"/>
          <w:bdr w:val="none" w:sz="0" w:space="0" w:color="auto" w:frame="1"/>
          <w:shd w:val="clear" w:color="auto" w:fill="FFFFFF"/>
          <w:lang w:eastAsia="en-GB"/>
        </w:rPr>
      </w:pPr>
      <w:r w:rsidRPr="00807632">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807632" w:rsidRDefault="00C30F82" w:rsidP="00C30F82">
      <w:pPr>
        <w:spacing w:after="0" w:line="240" w:lineRule="auto"/>
        <w:jc w:val="both"/>
        <w:rPr>
          <w:rFonts w:ascii="Arial" w:hAnsi="Arial" w:cs="Arial"/>
          <w:bdr w:val="none" w:sz="0" w:space="0" w:color="auto" w:frame="1"/>
          <w:shd w:val="clear" w:color="auto" w:fill="FFFFFF"/>
          <w:lang w:eastAsia="en-GB"/>
        </w:rPr>
      </w:pPr>
      <w:r w:rsidRPr="0080763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80763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807632" w:rsidRDefault="00C30F82" w:rsidP="00C30F82">
      <w:pPr>
        <w:spacing w:after="0" w:line="240" w:lineRule="auto"/>
        <w:jc w:val="both"/>
        <w:rPr>
          <w:rFonts w:ascii="Arial" w:hAnsi="Arial" w:cs="Arial"/>
          <w:bdr w:val="none" w:sz="0" w:space="0" w:color="auto" w:frame="1"/>
          <w:shd w:val="clear" w:color="auto" w:fill="FFFFFF"/>
          <w:lang w:eastAsia="en-GB"/>
        </w:rPr>
      </w:pPr>
      <w:r w:rsidRPr="0080763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80763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807632"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80763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807632">
        <w:rPr>
          <w:rFonts w:ascii="Arial" w:hAnsi="Arial" w:cs="Arial"/>
          <w:b/>
          <w:bCs/>
          <w:u w:val="single"/>
          <w:bdr w:val="none" w:sz="0" w:space="0" w:color="auto" w:frame="1"/>
          <w:lang w:eastAsia="en-GB"/>
        </w:rPr>
        <w:t>Benefits of this sharing</w:t>
      </w:r>
    </w:p>
    <w:p w14:paraId="6FD9AD60" w14:textId="0CDD339D" w:rsidR="00C30F82" w:rsidRPr="0080763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 </w:t>
      </w:r>
    </w:p>
    <w:p w14:paraId="24277F13" w14:textId="6D558A33" w:rsidR="00C30F82" w:rsidRPr="0080763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80763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807632">
        <w:t xml:space="preserve"> </w:t>
      </w:r>
      <w:r w:rsidRPr="0080763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80763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80763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80763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research and planning in relation to COVID-19. </w:t>
      </w:r>
    </w:p>
    <w:p w14:paraId="324AECE4"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 </w:t>
      </w:r>
    </w:p>
    <w:p w14:paraId="7F6EAE4E" w14:textId="43DF3233"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 </w:t>
      </w:r>
    </w:p>
    <w:p w14:paraId="1D11CBB4" w14:textId="02C7B523"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80763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807632">
        <w:rPr>
          <w:rFonts w:ascii="Arial" w:hAnsi="Arial" w:cs="Arial"/>
          <w:b/>
          <w:bCs/>
          <w:u w:val="single"/>
          <w:bdr w:val="none" w:sz="0" w:space="0" w:color="auto" w:frame="1"/>
          <w:lang w:eastAsia="en-GB"/>
        </w:rPr>
        <w:t>Legal Basis for this collection</w:t>
      </w:r>
    </w:p>
    <w:p w14:paraId="079DBBD4" w14:textId="493B5CDA" w:rsidR="00C30F82" w:rsidRPr="0080763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r w:rsidRPr="00807632">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80763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807632">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563399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4024D" w:rsidRPr="0014024D">
        <w:rPr>
          <w:rFonts w:ascii="Arial" w:hAnsi="Arial" w:cs="Arial"/>
          <w:bdr w:val="none" w:sz="0" w:space="0" w:color="auto" w:frame="1"/>
          <w:lang w:eastAsia="en-GB"/>
        </w:rPr>
        <w:t>[PRACTICE NAME]</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4A4DD6B"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807632">
        <w:rPr>
          <w:rFonts w:ascii="Arial" w:hAnsi="Arial" w:cs="Arial"/>
          <w:sz w:val="22"/>
          <w:szCs w:val="22"/>
        </w:rPr>
        <w:t>High Green Medical Practice</w:t>
      </w:r>
      <w:r w:rsidR="0014024D">
        <w:rPr>
          <w:rFonts w:ascii="Arial" w:hAnsi="Arial" w:cs="Arial"/>
          <w:sz w:val="22"/>
          <w:szCs w:val="22"/>
        </w:rPr>
        <w:t xml:space="preserve"> </w:t>
      </w:r>
      <w:r w:rsidRPr="0014024D">
        <w:rPr>
          <w:rFonts w:ascii="Arial" w:hAnsi="Arial" w:cs="Arial"/>
          <w:sz w:val="22"/>
          <w:szCs w:val="22"/>
        </w:rPr>
        <w:t xml:space="preserve">by The Secretary of State this Notice will expire on </w:t>
      </w:r>
      <w:bookmarkStart w:id="0" w:name="_GoBack"/>
      <w:bookmarkEnd w:id="0"/>
      <w:r w:rsidRPr="0014024D">
        <w:rPr>
          <w:rFonts w:ascii="Arial" w:hAnsi="Arial" w:cs="Arial"/>
          <w:sz w:val="22"/>
          <w:szCs w:val="22"/>
        </w:rPr>
        <w:t>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10F" w14:textId="77777777" w:rsidR="00BA3137" w:rsidRDefault="00BA3137" w:rsidP="00B10E50">
      <w:pPr>
        <w:spacing w:after="0" w:line="240" w:lineRule="auto"/>
      </w:pPr>
      <w:r>
        <w:separator/>
      </w:r>
    </w:p>
  </w:endnote>
  <w:endnote w:type="continuationSeparator" w:id="0">
    <w:p w14:paraId="3FAB7A49" w14:textId="77777777" w:rsidR="00BA3137" w:rsidRDefault="00BA313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595B" w14:textId="77777777" w:rsidR="00BA3137" w:rsidRDefault="00BA3137" w:rsidP="00B10E50">
      <w:pPr>
        <w:spacing w:after="0" w:line="240" w:lineRule="auto"/>
      </w:pPr>
      <w:r>
        <w:separator/>
      </w:r>
    </w:p>
  </w:footnote>
  <w:footnote w:type="continuationSeparator" w:id="0">
    <w:p w14:paraId="2AAACE99" w14:textId="77777777" w:rsidR="00BA3137" w:rsidRDefault="00BA313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E3E60"/>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07632"/>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1985</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Sarah Priestley - Senior Admin Support - C84691</cp:lastModifiedBy>
  <cp:revision>3</cp:revision>
  <cp:lastPrinted>2018-11-19T14:20:00Z</cp:lastPrinted>
  <dcterms:created xsi:type="dcterms:W3CDTF">2020-08-17T10:30:00Z</dcterms:created>
  <dcterms:modified xsi:type="dcterms:W3CDTF">2020-08-17T10:34:00Z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